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5825CD" w:rsidRDefault="005825CD" w:rsidP="005825CD">
      <w:proofErr w:type="spellStart"/>
      <w:r>
        <w:rPr>
          <w:rFonts w:ascii="Verdana" w:hAnsi="Verdana"/>
          <w:b/>
          <w:bCs/>
          <w:color w:val="FF0000"/>
          <w:sz w:val="16"/>
          <w:szCs w:val="16"/>
          <w:bdr w:val="none" w:sz="0" w:space="0" w:color="auto" w:frame="1"/>
        </w:rPr>
        <w:t>McDONALD'S</w:t>
      </w:r>
      <w:proofErr w:type="spellEnd"/>
      <w:r>
        <w:rPr>
          <w:rFonts w:ascii="Verdana" w:hAnsi="Verdana"/>
          <w:color w:val="45515D"/>
          <w:sz w:val="16"/>
          <w:szCs w:val="16"/>
          <w:bdr w:val="none" w:sz="0" w:space="0" w:color="auto" w:frame="1"/>
          <w:shd w:val="clear" w:color="auto" w:fill="FFFFFF"/>
        </w:rPr>
        <w:br/>
        <w:t>The Sterling Heights City Council wishes to formally recognize McDonald’s of Sterling Heights and congratulate them for receiving the Michigan Recreation and Parks Association Community Service award this past January. </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McDonald’s of Sterling Heights, consisting of five McDonald’s restaurants located within the city, has played an integral role in the success of the Sterling Heights Parks and Recreation programs in the past four years. Their contribution has taken many forms, including but not limited to:</w:t>
      </w:r>
      <w:r>
        <w:rPr>
          <w:rFonts w:ascii="Verdana" w:hAnsi="Verdana"/>
          <w:color w:val="45515D"/>
          <w:sz w:val="16"/>
          <w:szCs w:val="16"/>
          <w:bdr w:val="none" w:sz="0" w:space="0" w:color="auto" w:frame="1"/>
          <w:shd w:val="clear" w:color="auto" w:fill="FFFFFF"/>
        </w:rPr>
        <w:br/>
        <w:t xml:space="preserve">*Monetary sponsorships for events such as Sterling Christmas, </w:t>
      </w:r>
      <w:proofErr w:type="spellStart"/>
      <w:r>
        <w:rPr>
          <w:rFonts w:ascii="Verdana" w:hAnsi="Verdana"/>
          <w:color w:val="45515D"/>
          <w:sz w:val="16"/>
          <w:szCs w:val="16"/>
          <w:bdr w:val="none" w:sz="0" w:space="0" w:color="auto" w:frame="1"/>
          <w:shd w:val="clear" w:color="auto" w:fill="FFFFFF"/>
        </w:rPr>
        <w:t>Teenfest</w:t>
      </w:r>
      <w:proofErr w:type="spellEnd"/>
      <w:r>
        <w:rPr>
          <w:rFonts w:ascii="Verdana" w:hAnsi="Verdana"/>
          <w:color w:val="45515D"/>
          <w:sz w:val="16"/>
          <w:szCs w:val="16"/>
          <w:bdr w:val="none" w:sz="0" w:space="0" w:color="auto" w:frame="1"/>
          <w:shd w:val="clear" w:color="auto" w:fill="FFFFFF"/>
        </w:rPr>
        <w:t xml:space="preserve"> and the Summer Playground Program;</w:t>
      </w:r>
      <w:r>
        <w:rPr>
          <w:rFonts w:ascii="Verdana" w:hAnsi="Verdana"/>
          <w:color w:val="45515D"/>
          <w:sz w:val="16"/>
          <w:szCs w:val="16"/>
          <w:bdr w:val="none" w:sz="0" w:space="0" w:color="auto" w:frame="1"/>
          <w:shd w:val="clear" w:color="auto" w:fill="FFFFFF"/>
        </w:rPr>
        <w:br/>
        <w:t>*</w:t>
      </w:r>
      <w:proofErr w:type="gramStart"/>
      <w:r>
        <w:rPr>
          <w:rFonts w:ascii="Verdana" w:hAnsi="Verdana"/>
          <w:color w:val="45515D"/>
          <w:sz w:val="16"/>
          <w:szCs w:val="16"/>
          <w:bdr w:val="none" w:sz="0" w:space="0" w:color="auto" w:frame="1"/>
          <w:shd w:val="clear" w:color="auto" w:fill="FFFFFF"/>
        </w:rPr>
        <w:t>Providing</w:t>
      </w:r>
      <w:proofErr w:type="gramEnd"/>
      <w:r>
        <w:rPr>
          <w:rFonts w:ascii="Verdana" w:hAnsi="Verdana"/>
          <w:color w:val="45515D"/>
          <w:sz w:val="16"/>
          <w:szCs w:val="16"/>
          <w:bdr w:val="none" w:sz="0" w:space="0" w:color="auto" w:frame="1"/>
          <w:shd w:val="clear" w:color="auto" w:fill="FFFFFF"/>
        </w:rPr>
        <w:t xml:space="preserve"> “Be Our Guest” cards to each child attending the Halloween party and the Daddy/Daughter dance.</w:t>
      </w:r>
      <w:r>
        <w:rPr>
          <w:rFonts w:ascii="Verdana" w:hAnsi="Verdana"/>
          <w:color w:val="45515D"/>
          <w:sz w:val="16"/>
          <w:szCs w:val="16"/>
          <w:bdr w:val="none" w:sz="0" w:space="0" w:color="auto" w:frame="1"/>
          <w:shd w:val="clear" w:color="auto" w:fill="FFFFFF"/>
        </w:rPr>
        <w:br/>
        <w:t>Because of McDonald’s of Sterling Heights contributions over the course of the last four years,</w:t>
      </w:r>
      <w:proofErr w:type="gramStart"/>
      <w:r>
        <w:rPr>
          <w:rFonts w:ascii="Verdana" w:hAnsi="Verdana"/>
          <w:color w:val="45515D"/>
          <w:sz w:val="16"/>
          <w:szCs w:val="16"/>
          <w:bdr w:val="none" w:sz="0" w:space="0" w:color="auto" w:frame="1"/>
          <w:shd w:val="clear" w:color="auto" w:fill="FFFFFF"/>
        </w:rPr>
        <w:t>  the</w:t>
      </w:r>
      <w:proofErr w:type="gramEnd"/>
      <w:r>
        <w:rPr>
          <w:rFonts w:ascii="Verdana" w:hAnsi="Verdana"/>
          <w:color w:val="45515D"/>
          <w:sz w:val="16"/>
          <w:szCs w:val="16"/>
          <w:bdr w:val="none" w:sz="0" w:space="0" w:color="auto" w:frame="1"/>
          <w:shd w:val="clear" w:color="auto" w:fill="FFFFFF"/>
        </w:rPr>
        <w:t xml:space="preserve"> City has been able to offer enhanced Parks and Recreation programs and services to residents. </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 xml:space="preserve">Store Manager Scott </w:t>
      </w:r>
      <w:proofErr w:type="spellStart"/>
      <w:r>
        <w:rPr>
          <w:rFonts w:ascii="Verdana" w:hAnsi="Verdana"/>
          <w:color w:val="45515D"/>
          <w:sz w:val="16"/>
          <w:szCs w:val="16"/>
          <w:bdr w:val="none" w:sz="0" w:space="0" w:color="auto" w:frame="1"/>
          <w:shd w:val="clear" w:color="auto" w:fill="FFFFFF"/>
        </w:rPr>
        <w:t>Oleske</w:t>
      </w:r>
      <w:proofErr w:type="spellEnd"/>
      <w:r>
        <w:rPr>
          <w:rFonts w:ascii="Verdana" w:hAnsi="Verdana"/>
          <w:color w:val="45515D"/>
          <w:sz w:val="16"/>
          <w:szCs w:val="16"/>
          <w:bdr w:val="none" w:sz="0" w:space="0" w:color="auto" w:frame="1"/>
          <w:shd w:val="clear" w:color="auto" w:fill="FFFFFF"/>
        </w:rPr>
        <w:t>, Store Manager Greg Davis, Store Manager Rich Lawrence, 1st Assistant Manager Nicholas Bandy and Store Consultant Terry Dodd will be in attendance to accept the Nice Neighbor Award on behalf of McDonald’s of Sterling Heights, whose five locations are:</w:t>
      </w:r>
      <w:r>
        <w:rPr>
          <w:rFonts w:ascii="Verdana" w:hAnsi="Verdana"/>
          <w:color w:val="45515D"/>
          <w:sz w:val="16"/>
          <w:szCs w:val="16"/>
          <w:bdr w:val="none" w:sz="0" w:space="0" w:color="auto" w:frame="1"/>
          <w:shd w:val="clear" w:color="auto" w:fill="FFFFFF"/>
        </w:rPr>
        <w:br/>
        <w:t xml:space="preserve">*2000 18 Mile Road, Sterling Heights (southeast corner of 18 Mile Road and </w:t>
      </w:r>
      <w:proofErr w:type="spellStart"/>
      <w:r>
        <w:rPr>
          <w:rFonts w:ascii="Verdana" w:hAnsi="Verdana"/>
          <w:color w:val="45515D"/>
          <w:sz w:val="16"/>
          <w:szCs w:val="16"/>
          <w:bdr w:val="none" w:sz="0" w:space="0" w:color="auto" w:frame="1"/>
          <w:shd w:val="clear" w:color="auto" w:fill="FFFFFF"/>
        </w:rPr>
        <w:t>Dequindre</w:t>
      </w:r>
      <w:proofErr w:type="spellEnd"/>
      <w:r>
        <w:rPr>
          <w:rFonts w:ascii="Verdana" w:hAnsi="Verdana"/>
          <w:color w:val="45515D"/>
          <w:sz w:val="16"/>
          <w:szCs w:val="16"/>
          <w:bdr w:val="none" w:sz="0" w:space="0" w:color="auto" w:frame="1"/>
          <w:shd w:val="clear" w:color="auto" w:fill="FFFFFF"/>
        </w:rPr>
        <w:t>)</w:t>
      </w:r>
      <w:r>
        <w:rPr>
          <w:rFonts w:ascii="Verdana" w:hAnsi="Verdana"/>
          <w:color w:val="45515D"/>
          <w:sz w:val="16"/>
          <w:szCs w:val="16"/>
          <w:bdr w:val="none" w:sz="0" w:space="0" w:color="auto" w:frame="1"/>
          <w:shd w:val="clear" w:color="auto" w:fill="FFFFFF"/>
        </w:rPr>
        <w:br/>
        <w:t>*37037 Mound Road, Sterling Heights (northwest corner of 16 Mile Road and Mound Road)</w:t>
      </w:r>
      <w:r>
        <w:rPr>
          <w:rFonts w:ascii="Verdana" w:hAnsi="Verdana"/>
          <w:color w:val="45515D"/>
          <w:sz w:val="16"/>
          <w:szCs w:val="16"/>
          <w:bdr w:val="none" w:sz="0" w:space="0" w:color="auto" w:frame="1"/>
          <w:shd w:val="clear" w:color="auto" w:fill="FFFFFF"/>
        </w:rPr>
        <w:br/>
        <w:t>*40422 Van Dyke, Sterling Heights (east side of Van Dyke, between 17 Mile Road and 18 Mile Road)</w:t>
      </w:r>
      <w:r>
        <w:rPr>
          <w:rFonts w:ascii="Verdana" w:hAnsi="Verdana"/>
          <w:color w:val="45515D"/>
          <w:sz w:val="16"/>
          <w:szCs w:val="16"/>
          <w:bdr w:val="none" w:sz="0" w:space="0" w:color="auto" w:frame="1"/>
          <w:shd w:val="clear" w:color="auto" w:fill="FFFFFF"/>
        </w:rPr>
        <w:br/>
        <w:t xml:space="preserve">*13640 </w:t>
      </w:r>
      <w:proofErr w:type="spellStart"/>
      <w:r>
        <w:rPr>
          <w:rFonts w:ascii="Verdana" w:hAnsi="Verdana"/>
          <w:color w:val="45515D"/>
          <w:sz w:val="16"/>
          <w:szCs w:val="16"/>
          <w:bdr w:val="none" w:sz="0" w:space="0" w:color="auto" w:frame="1"/>
          <w:shd w:val="clear" w:color="auto" w:fill="FFFFFF"/>
        </w:rPr>
        <w:t>Southcove</w:t>
      </w:r>
      <w:proofErr w:type="spellEnd"/>
      <w:r>
        <w:rPr>
          <w:rFonts w:ascii="Verdana" w:hAnsi="Verdana"/>
          <w:color w:val="45515D"/>
          <w:sz w:val="16"/>
          <w:szCs w:val="16"/>
          <w:bdr w:val="none" w:sz="0" w:space="0" w:color="auto" w:frame="1"/>
          <w:shd w:val="clear" w:color="auto" w:fill="FFFFFF"/>
        </w:rPr>
        <w:t xml:space="preserve">, Sterling Heights (just off </w:t>
      </w:r>
      <w:proofErr w:type="spellStart"/>
      <w:r>
        <w:rPr>
          <w:rFonts w:ascii="Verdana" w:hAnsi="Verdana"/>
          <w:color w:val="45515D"/>
          <w:sz w:val="16"/>
          <w:szCs w:val="16"/>
          <w:bdr w:val="none" w:sz="0" w:space="0" w:color="auto" w:frame="1"/>
          <w:shd w:val="clear" w:color="auto" w:fill="FFFFFF"/>
        </w:rPr>
        <w:t>Schoenherr</w:t>
      </w:r>
      <w:proofErr w:type="spellEnd"/>
      <w:r>
        <w:rPr>
          <w:rFonts w:ascii="Verdana" w:hAnsi="Verdana"/>
          <w:color w:val="45515D"/>
          <w:sz w:val="16"/>
          <w:szCs w:val="16"/>
          <w:bdr w:val="none" w:sz="0" w:space="0" w:color="auto" w:frame="1"/>
          <w:shd w:val="clear" w:color="auto" w:fill="FFFFFF"/>
        </w:rPr>
        <w:t xml:space="preserve"> Road in the immediate vicinity of Lakeside Mall); and,</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*8280 15 Mile Road, Sterling Heights (15 Mile Road, east of Van Dyke).</w:t>
      </w:r>
      <w:bookmarkStart w:id="0" w:name="_GoBack"/>
      <w:bookmarkEnd w:id="0"/>
    </w:p>
    <w:sectPr w:rsidR="00DD0E77" w:rsidRPr="00582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283B48"/>
    <w:rsid w:val="00301CA9"/>
    <w:rsid w:val="003246E0"/>
    <w:rsid w:val="003309A7"/>
    <w:rsid w:val="00373071"/>
    <w:rsid w:val="003812E6"/>
    <w:rsid w:val="003C6F91"/>
    <w:rsid w:val="00505EFB"/>
    <w:rsid w:val="005825CD"/>
    <w:rsid w:val="00784C7F"/>
    <w:rsid w:val="00900916"/>
    <w:rsid w:val="00AE0019"/>
    <w:rsid w:val="00B0627A"/>
    <w:rsid w:val="00B22F46"/>
    <w:rsid w:val="00B97954"/>
    <w:rsid w:val="00D95DB6"/>
    <w:rsid w:val="00DD0E77"/>
    <w:rsid w:val="00E74B03"/>
    <w:rsid w:val="00F15A48"/>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2015-01-09T15:42:00Z</dcterms:created>
  <dcterms:modified xsi:type="dcterms:W3CDTF">2015-01-09T15:42:00Z</dcterms:modified>
</cp:coreProperties>
</file>